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A54" w14:textId="78C312B9" w:rsidR="00F04C28" w:rsidRPr="00855CDA" w:rsidRDefault="00D62521" w:rsidP="00F04C28">
      <w:pPr>
        <w:shd w:val="clear" w:color="auto" w:fill="FFFFFF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E0521" wp14:editId="7E2184D7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3638550" cy="694690"/>
            <wp:effectExtent l="0" t="0" r="0" b="0"/>
            <wp:wrapTopAndBottom/>
            <wp:docPr id="6" name="Picture 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CDA">
        <w:rPr>
          <w:noProof/>
        </w:rPr>
        <w:drawing>
          <wp:anchor distT="0" distB="0" distL="114300" distR="114300" simplePos="0" relativeHeight="251658240" behindDoc="0" locked="0" layoutInCell="1" allowOverlap="1" wp14:anchorId="2BD00ADA" wp14:editId="05858E8B">
            <wp:simplePos x="0" y="0"/>
            <wp:positionH relativeFrom="margin">
              <wp:posOffset>3600450</wp:posOffset>
            </wp:positionH>
            <wp:positionV relativeFrom="paragraph">
              <wp:posOffset>0</wp:posOffset>
            </wp:positionV>
            <wp:extent cx="2524125" cy="1083945"/>
            <wp:effectExtent l="0" t="0" r="9525" b="1905"/>
            <wp:wrapTopAndBottom/>
            <wp:docPr id="1" name="Picture 1" descr="Aerial view of The Culinary Institute of America in Hyde Park,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ial view of The Culinary Institute of America in Hyde Park, New Yo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412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C28">
        <w:t xml:space="preserve"> </w:t>
      </w:r>
      <w:r w:rsidR="00F04C28" w:rsidRPr="00F04C28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The Culinary Institute of America</w:t>
      </w:r>
      <w:r w:rsidR="00F04C28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, 1946 Campus Drive, Hyde Park, MY 12538</w:t>
      </w:r>
    </w:p>
    <w:p w14:paraId="492C3150" w14:textId="5CD0F254" w:rsidR="00F04C28" w:rsidRDefault="003B1C7D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“Educational</w:t>
      </w:r>
      <w:r w:rsidR="00F04C28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Tour, Lunch and Learn” Co-sponsored by PBAC &amp; AHFNY</w:t>
      </w:r>
    </w:p>
    <w:p w14:paraId="55A7335F" w14:textId="43367A6C" w:rsidR="00F04C28" w:rsidRDefault="00F04C28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Date: 10/20/2023 </w:t>
      </w:r>
    </w:p>
    <w:p w14:paraId="646A74F6" w14:textId="75E66C66" w:rsidR="00F04C28" w:rsidRDefault="00F04C28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Going: St Albans Commissary Parking lot 8AM sharp</w:t>
      </w:r>
    </w:p>
    <w:p w14:paraId="4A231791" w14:textId="40EE260E" w:rsidR="00F04C28" w:rsidRDefault="00F04C28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Coming back: </w:t>
      </w:r>
      <w:r w:rsidR="00413D15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L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eaving CIA 2PM---</w:t>
      </w:r>
      <w:r w:rsidRPr="00924A2D">
        <w:rPr>
          <w:rFonts w:ascii="Open Sans" w:eastAsia="Times New Roman" w:hAnsi="Open Sans" w:cs="Open Sans"/>
          <w:b/>
          <w:bCs/>
          <w:color w:val="333333"/>
          <w:sz w:val="24"/>
          <w:szCs w:val="24"/>
          <w:highlight w:val="yellow"/>
        </w:rPr>
        <w:t>Stop over Stew Leonard</w:t>
      </w:r>
      <w:r w:rsidR="00F16747">
        <w:rPr>
          <w:rFonts w:ascii="Open Sans" w:eastAsia="Times New Roman" w:hAnsi="Open Sans" w:cs="Open Sans"/>
          <w:b/>
          <w:bCs/>
          <w:color w:val="333333"/>
          <w:sz w:val="24"/>
          <w:szCs w:val="24"/>
          <w:highlight w:val="yellow"/>
        </w:rPr>
        <w:t>’s</w:t>
      </w:r>
      <w:r w:rsidRPr="00924A2D">
        <w:rPr>
          <w:rFonts w:ascii="Open Sans" w:eastAsia="Times New Roman" w:hAnsi="Open Sans" w:cs="Open Sans"/>
          <w:b/>
          <w:bCs/>
          <w:color w:val="333333"/>
          <w:sz w:val="24"/>
          <w:szCs w:val="24"/>
          <w:highlight w:val="yellow"/>
        </w:rPr>
        <w:t xml:space="preserve"> Fresh Farm Food &amp;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r w:rsidRPr="00924A2D">
        <w:rPr>
          <w:rFonts w:ascii="Open Sans" w:eastAsia="Times New Roman" w:hAnsi="Open Sans" w:cs="Open Sans"/>
          <w:b/>
          <w:bCs/>
          <w:color w:val="333333"/>
          <w:sz w:val="24"/>
          <w:szCs w:val="24"/>
          <w:highlight w:val="yellow"/>
        </w:rPr>
        <w:t>Wine, Yonkers, NY---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Arrival</w:t>
      </w:r>
      <w:r w:rsidR="00C140CE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to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St Albans </w:t>
      </w:r>
      <w:r w:rsidR="00413D15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approximately 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6PM</w:t>
      </w:r>
    </w:p>
    <w:p w14:paraId="1D732AA3" w14:textId="77777777" w:rsidR="00413D15" w:rsidRDefault="00F04C28" w:rsidP="00413D15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Price including </w:t>
      </w:r>
      <w:r w:rsidR="003B1C7D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CIA tour, lunch at American B</w:t>
      </w:r>
      <w:r w:rsidR="00822755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</w:t>
      </w:r>
      <w:r w:rsidR="003B1C7D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unty Restaurant &amp; coupon to gift shop</w:t>
      </w:r>
      <w:r w:rsidR="00D62521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. </w:t>
      </w:r>
    </w:p>
    <w:p w14:paraId="40BD771C" w14:textId="31AF4938" w:rsidR="00413D15" w:rsidRPr="00413D15" w:rsidRDefault="00D62521" w:rsidP="00413D15">
      <w:pPr>
        <w:shd w:val="clear" w:color="auto" w:fill="FFFFFF"/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</w:pPr>
      <w:r w:rsidRPr="00413D15"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  <w:t>Total package value $ 125</w:t>
      </w:r>
      <w:r w:rsidR="00413D15" w:rsidRPr="00413D15"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  <w:t xml:space="preserve">   with </w:t>
      </w:r>
      <w:r w:rsidR="00C140CE">
        <w:rPr>
          <w:b/>
          <w:bCs/>
          <w:noProof/>
          <w:color w:val="FF0000"/>
          <w:sz w:val="28"/>
          <w:szCs w:val="28"/>
        </w:rPr>
        <w:t>4</w:t>
      </w:r>
      <w:r w:rsidR="00413D15" w:rsidRPr="00413D15">
        <w:rPr>
          <w:b/>
          <w:bCs/>
          <w:noProof/>
          <w:color w:val="FF0000"/>
          <w:sz w:val="28"/>
          <w:szCs w:val="28"/>
        </w:rPr>
        <w:t xml:space="preserve"> CEU requested for RDN &amp; CDM </w:t>
      </w:r>
      <w:r w:rsidR="00413D15" w:rsidRPr="00413D15"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  <w:t xml:space="preserve">(seats are limited and </w:t>
      </w:r>
      <w:r w:rsidR="00413D15"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  <w:t>registration is not -</w:t>
      </w:r>
      <w:r w:rsidR="00413D15" w:rsidRPr="00413D15">
        <w:rPr>
          <w:rFonts w:ascii="Open Sans" w:eastAsia="Times New Roman" w:hAnsi="Open Sans" w:cs="Open Sans"/>
          <w:b/>
          <w:bCs/>
          <w:color w:val="FF0000"/>
          <w:sz w:val="24"/>
          <w:szCs w:val="24"/>
        </w:rPr>
        <w:t>refundable)</w:t>
      </w:r>
    </w:p>
    <w:p w14:paraId="0E449C15" w14:textId="071ABC2A" w:rsidR="003B1C7D" w:rsidRDefault="003B1C7D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AHFNY Operator members: $</w:t>
      </w:r>
      <w:r w:rsidR="00D62521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5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0 each</w:t>
      </w:r>
    </w:p>
    <w:p w14:paraId="2A30E399" w14:textId="545BF609" w:rsidR="003B1C7D" w:rsidRDefault="003B1C7D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Facility Non- member or guest: $125 </w:t>
      </w:r>
      <w:r w:rsidR="00924A2D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each 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including 2023 AHFNY membership</w:t>
      </w:r>
    </w:p>
    <w:p w14:paraId="3C1667D2" w14:textId="0B88D813" w:rsidR="003B1C7D" w:rsidRDefault="003B1C7D" w:rsidP="00F04C28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Business Partner Board members</w:t>
      </w:r>
      <w:r w:rsidR="00924A2D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only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: $80</w:t>
      </w:r>
      <w:r w:rsidR="00924A2D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each</w:t>
      </w:r>
    </w:p>
    <w:p w14:paraId="599394C1" w14:textId="091DFBD9" w:rsidR="003B1C7D" w:rsidRPr="00855CDA" w:rsidRDefault="003B1C7D" w:rsidP="00C140CE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Menu: </w:t>
      </w:r>
      <w:r w:rsidR="00C140CE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1. </w:t>
      </w:r>
      <w:r w:rsidRPr="00855CDA">
        <w:rPr>
          <w:rFonts w:eastAsia="Times New Roman"/>
          <w:b/>
          <w:bCs/>
          <w:sz w:val="28"/>
          <w:szCs w:val="28"/>
        </w:rPr>
        <w:t>First course:  ARUGULA SAL</w:t>
      </w:r>
      <w:r w:rsidR="00F16747">
        <w:rPr>
          <w:rFonts w:eastAsia="Times New Roman"/>
          <w:b/>
          <w:bCs/>
          <w:sz w:val="28"/>
          <w:szCs w:val="28"/>
        </w:rPr>
        <w:t>AD</w:t>
      </w:r>
      <w:r w:rsidRPr="00855CDA">
        <w:rPr>
          <w:rFonts w:eastAsia="Times New Roman"/>
          <w:b/>
          <w:bCs/>
          <w:sz w:val="28"/>
          <w:szCs w:val="28"/>
        </w:rPr>
        <w:t xml:space="preserve"> -Roasted Marinated Baby Beets, Spicy Pecans, Poppy Seed Vinaigrette </w:t>
      </w:r>
    </w:p>
    <w:p w14:paraId="0DBE8E3A" w14:textId="072C8DFD" w:rsidR="003B1C7D" w:rsidRPr="00855CDA" w:rsidRDefault="003B1C7D" w:rsidP="00C140CE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</w:rPr>
      </w:pPr>
      <w:r w:rsidRPr="00855CDA">
        <w:rPr>
          <w:rFonts w:eastAsia="Times New Roman"/>
          <w:b/>
          <w:bCs/>
          <w:sz w:val="28"/>
          <w:szCs w:val="28"/>
        </w:rPr>
        <w:t>Main course: PAN ROASTED SEA BASS-Grilled Vegetables, Caper Vinaigrette  </w:t>
      </w:r>
    </w:p>
    <w:p w14:paraId="19B191E0" w14:textId="73B2F462" w:rsidR="00413D15" w:rsidRPr="00C140CE" w:rsidRDefault="003B1C7D" w:rsidP="00C140CE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</w:rPr>
      </w:pPr>
      <w:r w:rsidRPr="00C140CE">
        <w:rPr>
          <w:rFonts w:eastAsia="Times New Roman"/>
          <w:b/>
          <w:bCs/>
          <w:sz w:val="28"/>
          <w:szCs w:val="28"/>
        </w:rPr>
        <w:t>Dessert: MASCARPONE CHEES</w:t>
      </w:r>
      <w:r w:rsidR="00822755" w:rsidRPr="00C140CE">
        <w:rPr>
          <w:rFonts w:eastAsia="Times New Roman"/>
          <w:b/>
          <w:bCs/>
          <w:sz w:val="28"/>
          <w:szCs w:val="28"/>
        </w:rPr>
        <w:t xml:space="preserve">E </w:t>
      </w:r>
      <w:r w:rsidRPr="00C140CE">
        <w:rPr>
          <w:rFonts w:eastAsia="Times New Roman"/>
          <w:b/>
          <w:bCs/>
          <w:sz w:val="28"/>
          <w:szCs w:val="28"/>
        </w:rPr>
        <w:t>-Graham Cracker Short Bread, Blood Orange Sorbet, Cocoa Nib Tuile</w:t>
      </w:r>
    </w:p>
    <w:p w14:paraId="7B4E1633" w14:textId="7D34C656" w:rsidR="00C140CE" w:rsidRPr="00C140CE" w:rsidRDefault="00413D15" w:rsidP="00C140CE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8"/>
          <w:szCs w:val="28"/>
        </w:rPr>
      </w:pPr>
      <w:r w:rsidRPr="00413D15">
        <w:rPr>
          <w:rFonts w:eastAsia="Times New Roman"/>
          <w:b/>
          <w:bCs/>
          <w:sz w:val="28"/>
          <w:szCs w:val="28"/>
        </w:rPr>
        <w:t>Coffee or tea</w:t>
      </w:r>
      <w:r w:rsidR="00D62521">
        <w:rPr>
          <w:noProof/>
        </w:rPr>
        <w:drawing>
          <wp:anchor distT="0" distB="0" distL="114300" distR="114300" simplePos="0" relativeHeight="251661312" behindDoc="0" locked="0" layoutInCell="1" allowOverlap="1" wp14:anchorId="36984BBB" wp14:editId="06BF83B6">
            <wp:simplePos x="0" y="0"/>
            <wp:positionH relativeFrom="margin">
              <wp:posOffset>-247650</wp:posOffset>
            </wp:positionH>
            <wp:positionV relativeFrom="paragraph">
              <wp:posOffset>1154430</wp:posOffset>
            </wp:positionV>
            <wp:extent cx="3724275" cy="70866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521" w:rsidRPr="00413D15">
        <w:rPr>
          <w:rFonts w:eastAsia="Times New Roman" w:cstheme="minorHAnsi"/>
          <w:b/>
          <w:bCs/>
          <w:color w:val="333333"/>
          <w:sz w:val="28"/>
          <w:szCs w:val="28"/>
        </w:rPr>
        <w:t xml:space="preserve"> </w:t>
      </w:r>
    </w:p>
    <w:p w14:paraId="6CA9BB43" w14:textId="77777777" w:rsidR="00C140CE" w:rsidRPr="00C140CE" w:rsidRDefault="00C140CE" w:rsidP="00C140CE">
      <w:pPr>
        <w:pStyle w:val="ListParagraph"/>
        <w:ind w:left="1080"/>
        <w:rPr>
          <w:rFonts w:eastAsia="Times New Roman"/>
          <w:b/>
          <w:bCs/>
          <w:sz w:val="28"/>
          <w:szCs w:val="28"/>
        </w:rPr>
      </w:pPr>
    </w:p>
    <w:p w14:paraId="4D36BC9C" w14:textId="0F55E4C6" w:rsidR="003B1C7D" w:rsidRPr="00C140CE" w:rsidRDefault="00C140CE" w:rsidP="00C140C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sz w:val="28"/>
          <w:szCs w:val="28"/>
        </w:rPr>
        <w:t>Register by click:</w:t>
      </w:r>
      <w:r w:rsidRPr="00C140CE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hyperlink r:id="rId11" w:history="1">
        <w:r w:rsidRPr="00C140C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https://ahfny.org/events.aspx</w:t>
        </w:r>
      </w:hyperlink>
      <w:r w:rsidR="00D62521" w:rsidRPr="00C14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or write check to: AHFNY then mail to Mimi Wang, 225 Cherry Street, Apt. 52D, NY, NY 10002</w:t>
      </w:r>
      <w:r w:rsidR="00D62521" w:rsidRPr="00C14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62521" w:rsidRPr="00C140CE">
        <w:rPr>
          <w:rFonts w:eastAsia="Times New Roman"/>
          <w:b/>
          <w:bCs/>
          <w:sz w:val="28"/>
          <w:szCs w:val="28"/>
        </w:rPr>
        <w:t xml:space="preserve">                                                       </w:t>
      </w:r>
    </w:p>
    <w:p w14:paraId="10925F4C" w14:textId="308E0243" w:rsidR="00D62521" w:rsidRDefault="00D62521" w:rsidP="00D62521">
      <w:pPr>
        <w:pStyle w:val="ListParagraph"/>
        <w:shd w:val="clear" w:color="auto" w:fill="FFFFFF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 xml:space="preserve">                                                                                  </w:t>
      </w:r>
    </w:p>
    <w:p w14:paraId="2A4CC76E" w14:textId="7F04C50F" w:rsidR="00D62521" w:rsidRPr="00855CDA" w:rsidRDefault="00D62521" w:rsidP="00D62521">
      <w:pPr>
        <w:pStyle w:val="ListParagraph"/>
        <w:shd w:val="clear" w:color="auto" w:fill="FFFFFF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</w:pPr>
    </w:p>
    <w:p w14:paraId="623DE773" w14:textId="7508D90A" w:rsidR="002F05E7" w:rsidRDefault="002F05E7" w:rsidP="003B1C7D">
      <w:pPr>
        <w:shd w:val="clear" w:color="auto" w:fill="FFFFFF"/>
        <w:rPr>
          <w:b/>
          <w:bCs/>
          <w:noProof/>
          <w:sz w:val="28"/>
          <w:szCs w:val="28"/>
        </w:rPr>
      </w:pPr>
    </w:p>
    <w:p w14:paraId="53A95585" w14:textId="0D2E8BB7" w:rsidR="00822755" w:rsidRPr="002F05E7" w:rsidRDefault="00822755" w:rsidP="002F05E7">
      <w:pPr>
        <w:shd w:val="clear" w:color="auto" w:fill="FFFFFF"/>
        <w:rPr>
          <w:rFonts w:eastAsia="Times New Roman" w:cstheme="minorHAnsi"/>
          <w:b/>
          <w:bCs/>
          <w:color w:val="333333"/>
          <w:sz w:val="32"/>
          <w:szCs w:val="32"/>
        </w:rPr>
      </w:pPr>
    </w:p>
    <w:sectPr w:rsidR="00822755" w:rsidRPr="002F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02B1" w14:textId="77777777" w:rsidR="00822755" w:rsidRDefault="00822755" w:rsidP="00822755">
      <w:pPr>
        <w:spacing w:after="0" w:line="240" w:lineRule="auto"/>
      </w:pPr>
      <w:r>
        <w:separator/>
      </w:r>
    </w:p>
  </w:endnote>
  <w:endnote w:type="continuationSeparator" w:id="0">
    <w:p w14:paraId="45CD0E60" w14:textId="77777777" w:rsidR="00822755" w:rsidRDefault="00822755" w:rsidP="0082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26A0" w14:textId="77777777" w:rsidR="00822755" w:rsidRDefault="00822755" w:rsidP="00822755">
      <w:pPr>
        <w:spacing w:after="0" w:line="240" w:lineRule="auto"/>
      </w:pPr>
      <w:r>
        <w:separator/>
      </w:r>
    </w:p>
  </w:footnote>
  <w:footnote w:type="continuationSeparator" w:id="0">
    <w:p w14:paraId="074B57C5" w14:textId="77777777" w:rsidR="00822755" w:rsidRDefault="00822755" w:rsidP="0082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7E6"/>
    <w:multiLevelType w:val="hybridMultilevel"/>
    <w:tmpl w:val="FA46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F42"/>
    <w:multiLevelType w:val="hybridMultilevel"/>
    <w:tmpl w:val="2CCE455C"/>
    <w:lvl w:ilvl="0" w:tplc="AB78B1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137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14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28"/>
    <w:rsid w:val="000C3BC5"/>
    <w:rsid w:val="002F05E7"/>
    <w:rsid w:val="003B1C7D"/>
    <w:rsid w:val="00413D15"/>
    <w:rsid w:val="00484FC3"/>
    <w:rsid w:val="00504FCC"/>
    <w:rsid w:val="00612709"/>
    <w:rsid w:val="00822755"/>
    <w:rsid w:val="00855CDA"/>
    <w:rsid w:val="00924A2D"/>
    <w:rsid w:val="009674C9"/>
    <w:rsid w:val="00BF5D46"/>
    <w:rsid w:val="00C140CE"/>
    <w:rsid w:val="00C377E9"/>
    <w:rsid w:val="00D62521"/>
    <w:rsid w:val="00DF38ED"/>
    <w:rsid w:val="00EA7886"/>
    <w:rsid w:val="00F04C28"/>
    <w:rsid w:val="00F1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CE72"/>
  <w15:chartTrackingRefBased/>
  <w15:docId w15:val="{F77283C1-BBAC-494A-AE35-CD2E8E0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7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3B1C7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55"/>
  </w:style>
  <w:style w:type="paragraph" w:styleId="Footer">
    <w:name w:val="footer"/>
    <w:basedOn w:val="Normal"/>
    <w:link w:val="FooterChar"/>
    <w:uiPriority w:val="99"/>
    <w:unhideWhenUsed/>
    <w:rsid w:val="0082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55"/>
  </w:style>
  <w:style w:type="character" w:styleId="Hyperlink">
    <w:name w:val="Hyperlink"/>
    <w:basedOn w:val="DefaultParagraphFont"/>
    <w:uiPriority w:val="99"/>
    <w:semiHidden/>
    <w:unhideWhenUsed/>
    <w:rsid w:val="00C14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hfny.org/events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BF53-27AA-4D54-AE62-4F897E99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Mimi</dc:creator>
  <cp:keywords/>
  <dc:description/>
  <cp:lastModifiedBy>Wang, Mimi</cp:lastModifiedBy>
  <cp:revision>2</cp:revision>
  <dcterms:created xsi:type="dcterms:W3CDTF">2023-05-04T19:24:00Z</dcterms:created>
  <dcterms:modified xsi:type="dcterms:W3CDTF">2023-05-04T19:24:00Z</dcterms:modified>
</cp:coreProperties>
</file>